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90" w:rsidRPr="00AB352F" w:rsidRDefault="00182B90" w:rsidP="00182B9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AB352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C11BFA4" wp14:editId="6FF1B18B">
            <wp:simplePos x="0" y="0"/>
            <wp:positionH relativeFrom="column">
              <wp:posOffset>-3175</wp:posOffset>
            </wp:positionH>
            <wp:positionV relativeFrom="paragraph">
              <wp:posOffset>-203200</wp:posOffset>
            </wp:positionV>
            <wp:extent cx="1554480" cy="558165"/>
            <wp:effectExtent l="0" t="0" r="7620" b="0"/>
            <wp:wrapNone/>
            <wp:docPr id="1" name="Рисунок 1" descr="Logo 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 uk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558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352F">
        <w:rPr>
          <w:rFonts w:ascii="Times New Roman" w:hAnsi="Times New Roman" w:cs="Times New Roman"/>
          <w:b/>
          <w:sz w:val="24"/>
          <w:szCs w:val="24"/>
          <w:lang w:val="uk-UA"/>
        </w:rPr>
        <w:ptab w:relativeTo="margin" w:alignment="center" w:leader="none"/>
      </w:r>
      <w:r w:rsidR="00CA6B1C" w:rsidRPr="00AB352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AB352F" w:rsidRPr="00AB35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</w:t>
      </w:r>
      <w:r w:rsidRPr="00AB352F">
        <w:rPr>
          <w:rFonts w:ascii="Times New Roman" w:hAnsi="Times New Roman" w:cs="Times New Roman"/>
          <w:b/>
          <w:sz w:val="24"/>
          <w:szCs w:val="24"/>
          <w:lang w:val="uk-UA"/>
        </w:rPr>
        <w:t>Інформація для ЗМІ</w:t>
      </w:r>
    </w:p>
    <w:p w:rsidR="00182B90" w:rsidRPr="00AB352F" w:rsidRDefault="00182B90" w:rsidP="00182B90">
      <w:pPr>
        <w:pBdr>
          <w:bottom w:val="single" w:sz="12" w:space="1" w:color="auto"/>
        </w:pBd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2B90" w:rsidRPr="008D0989" w:rsidRDefault="00AB352F" w:rsidP="00AB352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352F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82B90" w:rsidRPr="00AB352F">
        <w:rPr>
          <w:rFonts w:ascii="Times New Roman" w:hAnsi="Times New Roman" w:cs="Times New Roman"/>
          <w:sz w:val="24"/>
          <w:szCs w:val="24"/>
          <w:lang w:val="uk-UA"/>
        </w:rPr>
        <w:t>м. </w:t>
      </w:r>
      <w:proofErr w:type="spellStart"/>
      <w:r w:rsidR="00182B90" w:rsidRPr="00AB352F">
        <w:rPr>
          <w:rFonts w:ascii="Times New Roman" w:hAnsi="Times New Roman" w:cs="Times New Roman"/>
          <w:sz w:val="24"/>
          <w:szCs w:val="24"/>
          <w:lang w:val="uk-UA"/>
        </w:rPr>
        <w:t>Южне</w:t>
      </w:r>
      <w:proofErr w:type="spellEnd"/>
      <w:r w:rsidR="00C143AC" w:rsidRPr="00AB352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143AC" w:rsidRPr="00AB352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143AC" w:rsidRPr="00AB352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143AC" w:rsidRPr="00AB352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143AC" w:rsidRPr="00AB352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143AC" w:rsidRPr="00AB352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82B90" w:rsidRPr="00AB352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036CA" w:rsidRPr="00AB352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A6B1C" w:rsidRPr="00AB352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D098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11E2B">
        <w:rPr>
          <w:rFonts w:ascii="Times New Roman" w:hAnsi="Times New Roman" w:cs="Times New Roman"/>
          <w:sz w:val="24"/>
          <w:szCs w:val="24"/>
          <w:lang w:val="en-US"/>
        </w:rPr>
        <w:t>24</w:t>
      </w:r>
      <w:r w:rsidR="008D0989">
        <w:rPr>
          <w:rFonts w:ascii="Times New Roman" w:hAnsi="Times New Roman" w:cs="Times New Roman"/>
          <w:sz w:val="24"/>
          <w:szCs w:val="24"/>
          <w:lang w:val="uk-UA"/>
        </w:rPr>
        <w:t xml:space="preserve"> травня, 2021 р.</w:t>
      </w:r>
    </w:p>
    <w:p w:rsidR="00182B90" w:rsidRDefault="00182B90" w:rsidP="008D51FD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</w:p>
    <w:p w:rsidR="008D0989" w:rsidRDefault="008D0989" w:rsidP="008D51FD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</w:p>
    <w:p w:rsidR="00AF3298" w:rsidRDefault="00AF3298" w:rsidP="00AF329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bookmarkStart w:id="0" w:name="_GoBack"/>
      <w:r w:rsidRPr="00AF3298">
        <w:rPr>
          <w:rFonts w:ascii="Times New Roman" w:hAnsi="Times New Roman" w:cs="Times New Roman"/>
          <w:b/>
          <w:sz w:val="24"/>
          <w:lang w:val="uk-UA"/>
        </w:rPr>
        <w:t>ДП</w:t>
      </w:r>
      <w:r w:rsidR="00AB13F0" w:rsidRPr="00AF3298">
        <w:rPr>
          <w:rFonts w:ascii="Times New Roman" w:hAnsi="Times New Roman" w:cs="Times New Roman"/>
          <w:b/>
          <w:sz w:val="24"/>
          <w:lang w:val="uk-UA"/>
        </w:rPr>
        <w:t xml:space="preserve"> «МТП «</w:t>
      </w:r>
      <w:proofErr w:type="spellStart"/>
      <w:r w:rsidR="00AB13F0" w:rsidRPr="00AF3298">
        <w:rPr>
          <w:rFonts w:ascii="Times New Roman" w:hAnsi="Times New Roman" w:cs="Times New Roman"/>
          <w:b/>
          <w:sz w:val="24"/>
          <w:lang w:val="uk-UA"/>
        </w:rPr>
        <w:t>Южний</w:t>
      </w:r>
      <w:proofErr w:type="spellEnd"/>
      <w:r w:rsidR="00AB13F0" w:rsidRPr="00AF3298">
        <w:rPr>
          <w:rFonts w:ascii="Times New Roman" w:hAnsi="Times New Roman" w:cs="Times New Roman"/>
          <w:b/>
          <w:sz w:val="24"/>
          <w:lang w:val="uk-UA"/>
        </w:rPr>
        <w:t>» - лідер Національного морського рейтингу України</w:t>
      </w:r>
    </w:p>
    <w:p w:rsidR="00111E2B" w:rsidRPr="00AB13F0" w:rsidRDefault="00AB13F0" w:rsidP="00AF3298">
      <w:pPr>
        <w:spacing w:after="0"/>
        <w:ind w:firstLine="709"/>
        <w:jc w:val="center"/>
        <w:rPr>
          <w:rFonts w:ascii="Times New Roman" w:hAnsi="Times New Roman" w:cs="Times New Roman"/>
          <w:sz w:val="24"/>
          <w:lang w:val="uk-UA"/>
        </w:rPr>
      </w:pPr>
      <w:r w:rsidRPr="00AF3298">
        <w:rPr>
          <w:rFonts w:ascii="Times New Roman" w:hAnsi="Times New Roman" w:cs="Times New Roman"/>
          <w:b/>
          <w:sz w:val="24"/>
          <w:lang w:val="uk-UA"/>
        </w:rPr>
        <w:t>в номінації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703956">
        <w:rPr>
          <w:rFonts w:ascii="Times New Roman" w:hAnsi="Times New Roman" w:cs="Times New Roman"/>
          <w:b/>
          <w:sz w:val="24"/>
          <w:szCs w:val="24"/>
          <w:lang w:val="uk-UA"/>
        </w:rPr>
        <w:t>«Абсолютне зростання – 2020»</w:t>
      </w:r>
      <w:bookmarkEnd w:id="0"/>
    </w:p>
    <w:p w:rsidR="00111E2B" w:rsidRDefault="00111E2B" w:rsidP="008D51FD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</w:p>
    <w:p w:rsidR="00111E2B" w:rsidRPr="00703956" w:rsidRDefault="00111E2B" w:rsidP="00111E2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703956">
        <w:rPr>
          <w:rFonts w:ascii="Times New Roman" w:hAnsi="Times New Roman" w:cs="Times New Roman"/>
          <w:b/>
          <w:sz w:val="24"/>
          <w:lang w:val="uk-UA"/>
        </w:rPr>
        <w:t>ДП «МТП «</w:t>
      </w:r>
      <w:proofErr w:type="spellStart"/>
      <w:r w:rsidRPr="00703956">
        <w:rPr>
          <w:rFonts w:ascii="Times New Roman" w:hAnsi="Times New Roman" w:cs="Times New Roman"/>
          <w:b/>
          <w:sz w:val="24"/>
          <w:lang w:val="uk-UA"/>
        </w:rPr>
        <w:t>Южний</w:t>
      </w:r>
      <w:proofErr w:type="spellEnd"/>
      <w:r w:rsidRPr="00703956">
        <w:rPr>
          <w:rFonts w:ascii="Times New Roman" w:hAnsi="Times New Roman" w:cs="Times New Roman"/>
          <w:b/>
          <w:sz w:val="24"/>
          <w:lang w:val="uk-UA"/>
        </w:rPr>
        <w:t xml:space="preserve">» отримало перше місце в номінації </w:t>
      </w:r>
      <w:r w:rsidRPr="00703956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«Абсолютне зростання – 2020» Національного морського рейтингу України. </w:t>
      </w:r>
      <w:r w:rsidRPr="00703956">
        <w:rPr>
          <w:rFonts w:ascii="Times New Roman" w:hAnsi="Times New Roman" w:cs="Times New Roman"/>
          <w:b/>
          <w:sz w:val="24"/>
          <w:lang w:val="uk-UA"/>
        </w:rPr>
        <w:t xml:space="preserve">Збільшення вантажообігу на 24% проти результату 2019 року забезпечило </w:t>
      </w:r>
      <w:proofErr w:type="spellStart"/>
      <w:r>
        <w:rPr>
          <w:rFonts w:ascii="Times New Roman" w:hAnsi="Times New Roman" w:cs="Times New Roman"/>
          <w:b/>
          <w:sz w:val="24"/>
          <w:lang w:val="uk-UA"/>
        </w:rPr>
        <w:t>держстивідору</w:t>
      </w:r>
      <w:proofErr w:type="spellEnd"/>
      <w:r>
        <w:rPr>
          <w:rFonts w:ascii="Times New Roman" w:hAnsi="Times New Roman" w:cs="Times New Roman"/>
          <w:b/>
          <w:sz w:val="24"/>
          <w:lang w:val="uk-UA"/>
        </w:rPr>
        <w:t xml:space="preserve"> лідируючу позицію у морській галузі. </w:t>
      </w:r>
      <w:r w:rsidRPr="00C45E80">
        <w:rPr>
          <w:rFonts w:ascii="Times New Roman" w:hAnsi="Times New Roman" w:cs="Times New Roman"/>
          <w:b/>
          <w:sz w:val="24"/>
          <w:szCs w:val="24"/>
          <w:lang w:val="uk-UA"/>
        </w:rPr>
        <w:t>Морський торговельний порт «</w:t>
      </w:r>
      <w:proofErr w:type="spellStart"/>
      <w:r w:rsidRPr="00C45E80">
        <w:rPr>
          <w:rFonts w:ascii="Times New Roman" w:hAnsi="Times New Roman" w:cs="Times New Roman"/>
          <w:b/>
          <w:sz w:val="24"/>
          <w:szCs w:val="24"/>
          <w:lang w:val="uk-UA"/>
        </w:rPr>
        <w:t>Южний</w:t>
      </w:r>
      <w:proofErr w:type="spellEnd"/>
      <w:r w:rsidRPr="00C45E80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має оптимістичні перспективи розвитку та стабільно покращує якість послуг й ефективність обробки вантажів.</w:t>
      </w:r>
    </w:p>
    <w:p w:rsidR="00111E2B" w:rsidRDefault="00111E2B" w:rsidP="00111E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1E2B" w:rsidRDefault="00111E2B" w:rsidP="00111E2B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У 2020 році колектив підприємства обробив 18,81 млн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тонн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вантажів, що перевищило попередній максимальний результат (2019 рік) на 3,65 млн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тонн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. Структура вантажообігу включала </w:t>
      </w:r>
      <w:r w:rsidRPr="00B00A5C">
        <w:rPr>
          <w:rFonts w:ascii="Times New Roman" w:hAnsi="Times New Roman" w:cs="Times New Roman"/>
          <w:sz w:val="24"/>
          <w:lang w:val="uk-UA"/>
        </w:rPr>
        <w:t>руду, чавун, вугілля, зернові та проду</w:t>
      </w:r>
      <w:r>
        <w:rPr>
          <w:rFonts w:ascii="Times New Roman" w:hAnsi="Times New Roman" w:cs="Times New Roman"/>
          <w:sz w:val="24"/>
          <w:lang w:val="uk-UA"/>
        </w:rPr>
        <w:t xml:space="preserve">кти їх перероблення, обладнання для вітроелектростанцій. У минулому році значно зросла кількість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судозаходів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(+36%) та оброблених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напіввагонів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(+19%) у порівняні з рекордним 2019 роком.</w:t>
      </w:r>
    </w:p>
    <w:p w:rsidR="00111E2B" w:rsidRDefault="00111E2B" w:rsidP="00111E2B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</w:p>
    <w:p w:rsidR="00111E2B" w:rsidRDefault="00111E2B" w:rsidP="00111E2B">
      <w:pPr>
        <w:tabs>
          <w:tab w:val="left" w:pos="118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lang w:val="uk-UA"/>
        </w:rPr>
        <w:t xml:space="preserve">«Гарною традицією колективу </w:t>
      </w:r>
      <w:r w:rsidRPr="00F71D21">
        <w:rPr>
          <w:rFonts w:ascii="Times New Roman" w:hAnsi="Times New Roman" w:cs="Times New Roman"/>
          <w:sz w:val="24"/>
          <w:lang w:val="uk-UA"/>
        </w:rPr>
        <w:t>ДП «МТП «</w:t>
      </w:r>
      <w:proofErr w:type="spellStart"/>
      <w:r w:rsidRPr="00F71D21">
        <w:rPr>
          <w:rFonts w:ascii="Times New Roman" w:hAnsi="Times New Roman" w:cs="Times New Roman"/>
          <w:sz w:val="24"/>
          <w:lang w:val="uk-UA"/>
        </w:rPr>
        <w:t>Южний</w:t>
      </w:r>
      <w:proofErr w:type="spellEnd"/>
      <w:r w:rsidRPr="00F71D21">
        <w:rPr>
          <w:rFonts w:ascii="Times New Roman" w:hAnsi="Times New Roman" w:cs="Times New Roman"/>
          <w:sz w:val="24"/>
          <w:lang w:val="uk-UA"/>
        </w:rPr>
        <w:t>»</w:t>
      </w:r>
      <w:r>
        <w:rPr>
          <w:rFonts w:ascii="Times New Roman" w:hAnsi="Times New Roman" w:cs="Times New Roman"/>
          <w:sz w:val="24"/>
          <w:lang w:val="uk-UA"/>
        </w:rPr>
        <w:t xml:space="preserve"> є постійне вдосконалення та висока продуктивність. Декілька років поспіль підприємство покращує результати та доводить свій високий трудовий потенціал. Ми прагнемо збалансованого поєднання ефективності співробітників, виробничих процесів та обладнання. Портовики готові й надалі демонструвати «абсолютне </w:t>
      </w:r>
      <w:r w:rsidRPr="0057665C">
        <w:rPr>
          <w:rFonts w:ascii="Times New Roman" w:hAnsi="Times New Roman" w:cs="Times New Roman"/>
          <w:sz w:val="24"/>
          <w:szCs w:val="24"/>
          <w:lang w:val="uk-UA"/>
        </w:rPr>
        <w:t>зростання</w:t>
      </w:r>
      <w:r>
        <w:rPr>
          <w:rFonts w:ascii="Times New Roman" w:hAnsi="Times New Roman" w:cs="Times New Roman"/>
          <w:sz w:val="24"/>
          <w:lang w:val="uk-UA"/>
        </w:rPr>
        <w:t xml:space="preserve">» та створювати нові можливості розвитку порту», </w:t>
      </w:r>
      <w:r>
        <w:rPr>
          <w:rFonts w:ascii="Times New Roman" w:hAnsi="Times New Roman" w:cs="Times New Roman"/>
          <w:sz w:val="24"/>
          <w:szCs w:val="24"/>
          <w:lang w:val="uk-UA"/>
        </w:rPr>
        <w:t>– коментує в.о. директора ДП «МТП 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Южний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» Сергій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Ковшар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11DC6" w:rsidRPr="00F11DC6" w:rsidRDefault="00F11DC6" w:rsidP="00111E2B">
      <w:pPr>
        <w:tabs>
          <w:tab w:val="left" w:pos="118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11E2B" w:rsidRDefault="00111E2B" w:rsidP="00111E2B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DE5FBE"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 </w:t>
      </w:r>
      <w:r>
        <w:rPr>
          <w:rFonts w:ascii="Times New Roman" w:hAnsi="Times New Roman" w:cs="Times New Roman"/>
          <w:sz w:val="24"/>
          <w:szCs w:val="24"/>
          <w:lang w:val="uk-UA"/>
        </w:rPr>
        <w:t>Національного морського рейтингу ініційовано видавництвом «Порти України», підтримане Міністерством інфраструктури України та профільними асоціаціями. Урочиста церемонія нагородження переможців відбулася 20 травня 2021 р. у м. Одеса.</w:t>
      </w:r>
    </w:p>
    <w:p w:rsidR="00111E2B" w:rsidRPr="00111E2B" w:rsidRDefault="00111E2B" w:rsidP="008D51FD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</w:p>
    <w:p w:rsidR="008D51FD" w:rsidRPr="00AB352F" w:rsidRDefault="008D51FD" w:rsidP="008D51FD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</w:p>
    <w:p w:rsidR="002B1BD3" w:rsidRPr="00AB352F" w:rsidRDefault="002B1BD3" w:rsidP="002B1BD3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</w:p>
    <w:p w:rsidR="00374C5A" w:rsidRPr="00AB352F" w:rsidRDefault="00374C5A" w:rsidP="002B1BD3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</w:p>
    <w:p w:rsidR="00131B2E" w:rsidRPr="00AB352F" w:rsidRDefault="00131B2E" w:rsidP="005C33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C33F4" w:rsidRPr="00632389" w:rsidRDefault="005C33F4" w:rsidP="005C33F4">
      <w:pPr>
        <w:spacing w:after="0"/>
        <w:jc w:val="both"/>
        <w:rPr>
          <w:rFonts w:ascii="Times New Roman" w:hAnsi="Times New Roman" w:cs="Times New Roman"/>
          <w:i/>
          <w:sz w:val="20"/>
          <w:szCs w:val="24"/>
          <w:lang w:val="uk-UA"/>
        </w:rPr>
      </w:pPr>
      <w:r w:rsidRPr="00AB352F">
        <w:rPr>
          <w:rFonts w:ascii="Times New Roman" w:hAnsi="Times New Roman" w:cs="Times New Roman"/>
          <w:i/>
          <w:sz w:val="20"/>
          <w:szCs w:val="24"/>
          <w:lang w:val="uk-UA"/>
        </w:rPr>
        <w:t>Довідка: Державне підприємство «Морський торговельний порт «</w:t>
      </w:r>
      <w:proofErr w:type="spellStart"/>
      <w:r w:rsidRPr="00AB352F">
        <w:rPr>
          <w:rFonts w:ascii="Times New Roman" w:hAnsi="Times New Roman" w:cs="Times New Roman"/>
          <w:i/>
          <w:sz w:val="20"/>
          <w:szCs w:val="24"/>
          <w:lang w:val="uk-UA"/>
        </w:rPr>
        <w:t>Южний</w:t>
      </w:r>
      <w:proofErr w:type="spellEnd"/>
      <w:r w:rsidRPr="00AB352F">
        <w:rPr>
          <w:rFonts w:ascii="Times New Roman" w:hAnsi="Times New Roman" w:cs="Times New Roman"/>
          <w:i/>
          <w:sz w:val="20"/>
          <w:szCs w:val="24"/>
          <w:lang w:val="uk-UA"/>
        </w:rPr>
        <w:t xml:space="preserve">» розташоване в незамерзаючій глибоководній акваторії порту Південний, одного з найбільших і перспективних на Чорному морі. Спеціалізується на переробці навалочних, генеральних і </w:t>
      </w:r>
      <w:proofErr w:type="spellStart"/>
      <w:r w:rsidRPr="00AB352F">
        <w:rPr>
          <w:rFonts w:ascii="Times New Roman" w:hAnsi="Times New Roman" w:cs="Times New Roman"/>
          <w:i/>
          <w:sz w:val="20"/>
          <w:szCs w:val="24"/>
          <w:lang w:val="uk-UA"/>
        </w:rPr>
        <w:t>тарно</w:t>
      </w:r>
      <w:proofErr w:type="spellEnd"/>
      <w:r w:rsidRPr="00AB352F">
        <w:rPr>
          <w:rFonts w:ascii="Times New Roman" w:hAnsi="Times New Roman" w:cs="Times New Roman"/>
          <w:i/>
          <w:sz w:val="20"/>
          <w:szCs w:val="24"/>
          <w:lang w:val="uk-UA"/>
        </w:rPr>
        <w:t xml:space="preserve">-штучних вантажів, які перевозяться морським, залізничним і автомобільним транспортом. Підприємство оперує п'ятьма глибоководними причалами, два з яких мають можливість обробляти судна типу </w:t>
      </w:r>
      <w:proofErr w:type="spellStart"/>
      <w:r w:rsidRPr="00AB352F">
        <w:rPr>
          <w:rFonts w:ascii="Times New Roman" w:hAnsi="Times New Roman" w:cs="Times New Roman"/>
          <w:i/>
          <w:sz w:val="20"/>
          <w:szCs w:val="24"/>
          <w:lang w:val="uk-UA"/>
        </w:rPr>
        <w:t>Capesize</w:t>
      </w:r>
      <w:proofErr w:type="spellEnd"/>
      <w:r w:rsidRPr="00AB352F">
        <w:rPr>
          <w:rFonts w:ascii="Times New Roman" w:hAnsi="Times New Roman" w:cs="Times New Roman"/>
          <w:i/>
          <w:sz w:val="20"/>
          <w:szCs w:val="24"/>
          <w:lang w:val="uk-UA"/>
        </w:rPr>
        <w:t xml:space="preserve">, завантажуючи їх до повної вантажомісткості. </w:t>
      </w:r>
      <w:r w:rsidRPr="00632389">
        <w:rPr>
          <w:rFonts w:ascii="Times New Roman" w:hAnsi="Times New Roman" w:cs="Times New Roman"/>
          <w:i/>
          <w:sz w:val="20"/>
          <w:szCs w:val="24"/>
          <w:lang w:val="uk-UA"/>
        </w:rPr>
        <w:t xml:space="preserve">Досягнута річна потужність роботи підприємства </w:t>
      </w:r>
      <w:r w:rsidR="00E30F0B" w:rsidRPr="00632389">
        <w:rPr>
          <w:rFonts w:ascii="Times New Roman" w:hAnsi="Times New Roman" w:cs="Times New Roman"/>
          <w:i/>
          <w:sz w:val="20"/>
          <w:szCs w:val="24"/>
          <w:lang w:val="uk-UA"/>
        </w:rPr>
        <w:t xml:space="preserve">у 2020 році </w:t>
      </w:r>
      <w:r w:rsidRPr="00632389">
        <w:rPr>
          <w:rFonts w:ascii="Times New Roman" w:hAnsi="Times New Roman" w:cs="Times New Roman"/>
          <w:i/>
          <w:sz w:val="20"/>
          <w:szCs w:val="24"/>
          <w:lang w:val="uk-UA"/>
        </w:rPr>
        <w:t>– 1</w:t>
      </w:r>
      <w:r w:rsidR="00CA07AE" w:rsidRPr="00632389">
        <w:rPr>
          <w:rFonts w:ascii="Times New Roman" w:hAnsi="Times New Roman" w:cs="Times New Roman"/>
          <w:i/>
          <w:sz w:val="20"/>
          <w:szCs w:val="24"/>
          <w:lang w:val="uk-UA"/>
        </w:rPr>
        <w:t>8,81</w:t>
      </w:r>
      <w:r w:rsidRPr="00632389">
        <w:rPr>
          <w:rFonts w:ascii="Times New Roman" w:hAnsi="Times New Roman" w:cs="Times New Roman"/>
          <w:i/>
          <w:sz w:val="20"/>
          <w:szCs w:val="24"/>
          <w:lang w:val="uk-UA"/>
        </w:rPr>
        <w:t xml:space="preserve"> млн </w:t>
      </w:r>
      <w:proofErr w:type="spellStart"/>
      <w:r w:rsidRPr="00632389">
        <w:rPr>
          <w:rFonts w:ascii="Times New Roman" w:hAnsi="Times New Roman" w:cs="Times New Roman"/>
          <w:i/>
          <w:sz w:val="20"/>
          <w:szCs w:val="24"/>
          <w:lang w:val="uk-UA"/>
        </w:rPr>
        <w:t>тонн</w:t>
      </w:r>
      <w:proofErr w:type="spellEnd"/>
      <w:r w:rsidRPr="00632389">
        <w:rPr>
          <w:rFonts w:ascii="Times New Roman" w:hAnsi="Times New Roman" w:cs="Times New Roman"/>
          <w:i/>
          <w:sz w:val="20"/>
          <w:szCs w:val="24"/>
          <w:lang w:val="uk-UA"/>
        </w:rPr>
        <w:t>.</w:t>
      </w:r>
    </w:p>
    <w:sectPr w:rsidR="005C33F4" w:rsidRPr="006323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DFF"/>
    <w:rsid w:val="00023012"/>
    <w:rsid w:val="000274D9"/>
    <w:rsid w:val="000B7C15"/>
    <w:rsid w:val="000D4769"/>
    <w:rsid w:val="000D7DFF"/>
    <w:rsid w:val="000F65D4"/>
    <w:rsid w:val="00111E2B"/>
    <w:rsid w:val="00131B2E"/>
    <w:rsid w:val="0015149C"/>
    <w:rsid w:val="00163EB6"/>
    <w:rsid w:val="00182B90"/>
    <w:rsid w:val="001A2AD6"/>
    <w:rsid w:val="00211FDB"/>
    <w:rsid w:val="002B1BD3"/>
    <w:rsid w:val="002D3A50"/>
    <w:rsid w:val="003509F6"/>
    <w:rsid w:val="00374C5A"/>
    <w:rsid w:val="00512026"/>
    <w:rsid w:val="00513C23"/>
    <w:rsid w:val="00552D4A"/>
    <w:rsid w:val="005C33F4"/>
    <w:rsid w:val="005F2257"/>
    <w:rsid w:val="00632389"/>
    <w:rsid w:val="006453E6"/>
    <w:rsid w:val="00697559"/>
    <w:rsid w:val="00702C6F"/>
    <w:rsid w:val="00713862"/>
    <w:rsid w:val="00737FB5"/>
    <w:rsid w:val="00770FF7"/>
    <w:rsid w:val="007A2D15"/>
    <w:rsid w:val="007C2E48"/>
    <w:rsid w:val="007D50C4"/>
    <w:rsid w:val="00835CC1"/>
    <w:rsid w:val="0089106E"/>
    <w:rsid w:val="008D0989"/>
    <w:rsid w:val="008D51FD"/>
    <w:rsid w:val="00951442"/>
    <w:rsid w:val="009716CE"/>
    <w:rsid w:val="00AA0243"/>
    <w:rsid w:val="00AB05A0"/>
    <w:rsid w:val="00AB13F0"/>
    <w:rsid w:val="00AB352F"/>
    <w:rsid w:val="00AF3298"/>
    <w:rsid w:val="00AF58CA"/>
    <w:rsid w:val="00B13C1F"/>
    <w:rsid w:val="00BA268E"/>
    <w:rsid w:val="00BE6B3A"/>
    <w:rsid w:val="00C13463"/>
    <w:rsid w:val="00C143AC"/>
    <w:rsid w:val="00C321D9"/>
    <w:rsid w:val="00CA07AE"/>
    <w:rsid w:val="00CA6B1C"/>
    <w:rsid w:val="00D41A03"/>
    <w:rsid w:val="00D5097E"/>
    <w:rsid w:val="00DB2DFD"/>
    <w:rsid w:val="00DC77D2"/>
    <w:rsid w:val="00DE666B"/>
    <w:rsid w:val="00DF2AC5"/>
    <w:rsid w:val="00DF64E8"/>
    <w:rsid w:val="00E036CA"/>
    <w:rsid w:val="00E13716"/>
    <w:rsid w:val="00E14174"/>
    <w:rsid w:val="00E158EA"/>
    <w:rsid w:val="00E22F94"/>
    <w:rsid w:val="00E30F0B"/>
    <w:rsid w:val="00EB0EC8"/>
    <w:rsid w:val="00F1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9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2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2B90"/>
    <w:rPr>
      <w:lang w:val="ru-RU"/>
    </w:rPr>
  </w:style>
  <w:style w:type="paragraph" w:styleId="a5">
    <w:name w:val="No Spacing"/>
    <w:basedOn w:val="a"/>
    <w:uiPriority w:val="1"/>
    <w:qFormat/>
    <w:rsid w:val="00182B90"/>
    <w:pPr>
      <w:spacing w:after="0" w:line="240" w:lineRule="auto"/>
    </w:pPr>
    <w:rPr>
      <w:rFonts w:ascii="Calibri" w:hAnsi="Calibri" w:cs="Calibri"/>
      <w:lang w:val="uk-UA"/>
    </w:rPr>
  </w:style>
  <w:style w:type="character" w:customStyle="1" w:styleId="tlid-translation">
    <w:name w:val="tlid-translation"/>
    <w:basedOn w:val="a0"/>
    <w:rsid w:val="00182B90"/>
  </w:style>
  <w:style w:type="paragraph" w:styleId="a6">
    <w:name w:val="Balloon Text"/>
    <w:basedOn w:val="a"/>
    <w:link w:val="a7"/>
    <w:uiPriority w:val="99"/>
    <w:semiHidden/>
    <w:unhideWhenUsed/>
    <w:rsid w:val="00E22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2F94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9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2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2B90"/>
    <w:rPr>
      <w:lang w:val="ru-RU"/>
    </w:rPr>
  </w:style>
  <w:style w:type="paragraph" w:styleId="a5">
    <w:name w:val="No Spacing"/>
    <w:basedOn w:val="a"/>
    <w:uiPriority w:val="1"/>
    <w:qFormat/>
    <w:rsid w:val="00182B90"/>
    <w:pPr>
      <w:spacing w:after="0" w:line="240" w:lineRule="auto"/>
    </w:pPr>
    <w:rPr>
      <w:rFonts w:ascii="Calibri" w:hAnsi="Calibri" w:cs="Calibri"/>
      <w:lang w:val="uk-UA"/>
    </w:rPr>
  </w:style>
  <w:style w:type="character" w:customStyle="1" w:styleId="tlid-translation">
    <w:name w:val="tlid-translation"/>
    <w:basedOn w:val="a0"/>
    <w:rsid w:val="00182B90"/>
  </w:style>
  <w:style w:type="paragraph" w:styleId="a6">
    <w:name w:val="Balloon Text"/>
    <w:basedOn w:val="a"/>
    <w:link w:val="a7"/>
    <w:uiPriority w:val="99"/>
    <w:semiHidden/>
    <w:unhideWhenUsed/>
    <w:rsid w:val="00E22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2F94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8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D0556-61E0-45A3-AEE7-A8796A4C7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Павличенко</dc:creator>
  <cp:lastModifiedBy>Наталья Смолянчук</cp:lastModifiedBy>
  <cp:revision>10</cp:revision>
  <cp:lastPrinted>2021-05-21T09:47:00Z</cp:lastPrinted>
  <dcterms:created xsi:type="dcterms:W3CDTF">2021-04-19T12:30:00Z</dcterms:created>
  <dcterms:modified xsi:type="dcterms:W3CDTF">2021-05-24T07:10:00Z</dcterms:modified>
</cp:coreProperties>
</file>