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000" w:firstRow="0" w:lastRow="0" w:firstColumn="0" w:lastColumn="0" w:noHBand="0" w:noVBand="0"/>
      </w:tblPr>
      <w:tblGrid>
        <w:gridCol w:w="5328"/>
        <w:gridCol w:w="360"/>
        <w:gridCol w:w="3883"/>
        <w:gridCol w:w="566"/>
      </w:tblGrid>
      <w:tr w:rsidR="00AB3013" w:rsidRPr="0019497E" w:rsidTr="00DD1919">
        <w:trPr>
          <w:gridAfter w:val="1"/>
          <w:wAfter w:w="566" w:type="dxa"/>
        </w:trPr>
        <w:tc>
          <w:tcPr>
            <w:tcW w:w="9571" w:type="dxa"/>
            <w:gridSpan w:val="3"/>
          </w:tcPr>
          <w:p w:rsidR="00AB3013" w:rsidRPr="00136281" w:rsidRDefault="00AB3013" w:rsidP="00DD1919">
            <w:pPr>
              <w:tabs>
                <w:tab w:val="left" w:pos="715"/>
              </w:tabs>
              <w:jc w:val="center"/>
              <w:rPr>
                <w:caps/>
                <w:color w:val="0070C0"/>
                <w:lang w:val="uk-UA"/>
              </w:rPr>
            </w:pPr>
            <w:r w:rsidRPr="00136281">
              <w:rPr>
                <w:caps/>
                <w:color w:val="0070C0"/>
                <w:lang w:val="uk-UA"/>
              </w:rPr>
              <w:t>Додаток И</w:t>
            </w:r>
          </w:p>
          <w:p w:rsidR="00AB3013" w:rsidRPr="00136281" w:rsidRDefault="00AB3013" w:rsidP="00DD1919">
            <w:pPr>
              <w:jc w:val="center"/>
              <w:rPr>
                <w:caps/>
                <w:color w:val="0070C0"/>
                <w:szCs w:val="20"/>
                <w:lang w:val="uk-UA"/>
              </w:rPr>
            </w:pPr>
            <w:r w:rsidRPr="00136281">
              <w:rPr>
                <w:caps/>
                <w:color w:val="0070C0"/>
                <w:szCs w:val="20"/>
                <w:lang w:val="uk-UA"/>
              </w:rPr>
              <w:t>(</w:t>
            </w:r>
            <w:r w:rsidRPr="00136281">
              <w:rPr>
                <w:color w:val="0070C0"/>
                <w:lang w:val="uk-UA"/>
              </w:rPr>
              <w:t>обов’язковий</w:t>
            </w:r>
            <w:r w:rsidRPr="00136281">
              <w:rPr>
                <w:caps/>
                <w:color w:val="0070C0"/>
                <w:szCs w:val="20"/>
                <w:lang w:val="uk-UA"/>
              </w:rPr>
              <w:t>)</w:t>
            </w:r>
          </w:p>
          <w:p w:rsidR="00AB3013" w:rsidRPr="00136281" w:rsidRDefault="00AB3013" w:rsidP="00DD1919">
            <w:pPr>
              <w:jc w:val="center"/>
              <w:rPr>
                <w:caps/>
                <w:color w:val="0070C0"/>
                <w:szCs w:val="20"/>
                <w:lang w:val="uk-UA"/>
              </w:rPr>
            </w:pPr>
          </w:p>
          <w:p w:rsidR="00AB3013" w:rsidRPr="00136281" w:rsidRDefault="00AB3013" w:rsidP="00DD1919">
            <w:pPr>
              <w:jc w:val="center"/>
              <w:rPr>
                <w:caps/>
                <w:color w:val="0070C0"/>
                <w:szCs w:val="20"/>
                <w:lang w:val="uk-UA"/>
              </w:rPr>
            </w:pPr>
            <w:r w:rsidRPr="00136281">
              <w:rPr>
                <w:b/>
                <w:color w:val="0070C0"/>
                <w:szCs w:val="32"/>
                <w:lang w:val="uk-UA"/>
              </w:rPr>
              <w:t>ФОРМИ ЗАЯВОК</w:t>
            </w:r>
          </w:p>
          <w:p w:rsidR="00AB3013" w:rsidRPr="00136281" w:rsidRDefault="00AB3013" w:rsidP="009B61A6">
            <w:pPr>
              <w:tabs>
                <w:tab w:val="left" w:pos="715"/>
              </w:tabs>
              <w:spacing w:before="60"/>
              <w:ind w:firstLine="567"/>
              <w:jc w:val="center"/>
              <w:rPr>
                <w:b/>
                <w:color w:val="0070C0"/>
                <w:szCs w:val="32"/>
                <w:lang w:val="uk-UA"/>
              </w:rPr>
            </w:pPr>
            <w:r w:rsidRPr="00136281">
              <w:rPr>
                <w:b/>
                <w:color w:val="0070C0"/>
                <w:szCs w:val="32"/>
                <w:lang w:val="uk-UA"/>
              </w:rPr>
              <w:t>И.1 Форма заявки на оформлення перепустки</w:t>
            </w:r>
          </w:p>
          <w:p w:rsidR="00AB3013" w:rsidRPr="0019497E" w:rsidRDefault="00AB3013" w:rsidP="00DD1919">
            <w:pPr>
              <w:tabs>
                <w:tab w:val="left" w:pos="715"/>
              </w:tabs>
              <w:spacing w:before="60"/>
              <w:ind w:firstLine="709"/>
              <w:rPr>
                <w:b/>
                <w:lang w:val="uk-UA"/>
              </w:rPr>
            </w:pPr>
          </w:p>
        </w:tc>
      </w:tr>
      <w:tr w:rsidR="00AB3013" w:rsidRPr="0019497E" w:rsidTr="00DD1919">
        <w:tc>
          <w:tcPr>
            <w:tcW w:w="5328" w:type="dxa"/>
          </w:tcPr>
          <w:p w:rsidR="00AB3013" w:rsidRPr="0019497E" w:rsidRDefault="00AB3013" w:rsidP="00DD1919">
            <w:pPr>
              <w:rPr>
                <w:b/>
                <w:lang w:val="uk-UA"/>
              </w:rPr>
            </w:pPr>
            <w:r w:rsidRPr="0019497E">
              <w:rPr>
                <w:b/>
                <w:lang w:val="uk-UA"/>
              </w:rPr>
              <w:t xml:space="preserve">                   ПОГОДЖЕНО</w:t>
            </w:r>
          </w:p>
          <w:p w:rsidR="00AB3013" w:rsidRPr="00A77A7F" w:rsidRDefault="00AB3013" w:rsidP="00DD1919">
            <w:pPr>
              <w:rPr>
                <w:sz w:val="20"/>
                <w:szCs w:val="20"/>
              </w:rPr>
            </w:pPr>
            <w:r w:rsidRPr="0019497E">
              <w:rPr>
                <w:sz w:val="20"/>
                <w:szCs w:val="20"/>
                <w:lang w:val="uk-UA"/>
              </w:rPr>
              <w:t>_________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</w:p>
          <w:p w:rsidR="00AB3013" w:rsidRPr="0019497E" w:rsidRDefault="00AB3013" w:rsidP="00DD1919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(ПІБ, підпис заступника директора по завідуванню </w:t>
            </w:r>
          </w:p>
          <w:p w:rsidR="00AB3013" w:rsidRPr="0019497E" w:rsidRDefault="00AB3013" w:rsidP="00DD1919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         або уповноваженої особи)</w:t>
            </w:r>
          </w:p>
          <w:p w:rsidR="00AB3013" w:rsidRPr="0019497E" w:rsidRDefault="00AB3013" w:rsidP="00DD1919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______________________20__ р.</w:t>
            </w:r>
          </w:p>
          <w:p w:rsidR="00AB3013" w:rsidRPr="0019497E" w:rsidRDefault="00AB3013" w:rsidP="00DD1919">
            <w:pPr>
              <w:rPr>
                <w:sz w:val="20"/>
                <w:szCs w:val="20"/>
                <w:lang w:val="uk-UA"/>
              </w:rPr>
            </w:pPr>
          </w:p>
          <w:p w:rsidR="00AB3013" w:rsidRPr="0019497E" w:rsidRDefault="00AB3013" w:rsidP="00DD19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dxa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449" w:type="dxa"/>
            <w:gridSpan w:val="2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19497E">
              <w:rPr>
                <w:lang w:val="uk-UA"/>
              </w:rPr>
              <w:t xml:space="preserve">          Заступник</w:t>
            </w:r>
            <w:r w:rsidR="006D72DC">
              <w:rPr>
                <w:lang w:val="uk-UA"/>
              </w:rPr>
              <w:t>у</w:t>
            </w:r>
            <w:r w:rsidRPr="0019497E">
              <w:rPr>
                <w:lang w:val="uk-UA"/>
              </w:rPr>
              <w:t xml:space="preserve"> директора з безпеки</w:t>
            </w:r>
          </w:p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9497E">
              <w:rPr>
                <w:lang w:val="uk-UA"/>
              </w:rPr>
              <w:t xml:space="preserve">                           </w:t>
            </w:r>
          </w:p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AB3013" w:rsidRPr="0019497E" w:rsidRDefault="00AB3013" w:rsidP="00AB3013">
      <w:pPr>
        <w:jc w:val="center"/>
        <w:rPr>
          <w:b/>
          <w:lang w:val="uk-UA"/>
        </w:rPr>
      </w:pPr>
      <w:r w:rsidRPr="0019497E">
        <w:rPr>
          <w:b/>
          <w:lang w:val="uk-UA"/>
        </w:rPr>
        <w:t>ЗАЯВКА</w:t>
      </w:r>
    </w:p>
    <w:p w:rsidR="00AB3013" w:rsidRPr="0019497E" w:rsidRDefault="00AB3013" w:rsidP="00AB3013">
      <w:pPr>
        <w:spacing w:after="120"/>
        <w:jc w:val="center"/>
        <w:rPr>
          <w:lang w:val="uk-UA"/>
        </w:rPr>
      </w:pPr>
      <w:r w:rsidRPr="0019497E">
        <w:rPr>
          <w:b/>
          <w:szCs w:val="32"/>
          <w:lang w:val="uk-UA"/>
        </w:rPr>
        <w:t xml:space="preserve">на оформлення перепустки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"/>
        <w:gridCol w:w="552"/>
        <w:gridCol w:w="830"/>
        <w:gridCol w:w="684"/>
        <w:gridCol w:w="1041"/>
        <w:gridCol w:w="557"/>
        <w:gridCol w:w="125"/>
        <w:gridCol w:w="368"/>
        <w:gridCol w:w="1162"/>
        <w:gridCol w:w="461"/>
        <w:gridCol w:w="1315"/>
        <w:gridCol w:w="566"/>
        <w:gridCol w:w="819"/>
        <w:gridCol w:w="1000"/>
        <w:gridCol w:w="336"/>
        <w:gridCol w:w="421"/>
      </w:tblGrid>
      <w:tr w:rsidR="00AB3013" w:rsidRPr="00A94506" w:rsidTr="005A43D8">
        <w:trPr>
          <w:gridBefore w:val="1"/>
          <w:gridAfter w:val="1"/>
          <w:wBefore w:w="91" w:type="dxa"/>
          <w:wAfter w:w="421" w:type="dxa"/>
          <w:trHeight w:val="826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організації від якої надходить заявка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Номер, дата договору на виконання робіт (надання послуг)</w:t>
            </w:r>
          </w:p>
        </w:tc>
        <w:tc>
          <w:tcPr>
            <w:tcW w:w="670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організації, в якій працює(</w:t>
            </w:r>
            <w:proofErr w:type="spellStart"/>
            <w:r w:rsidRPr="0019497E">
              <w:rPr>
                <w:sz w:val="16"/>
                <w:szCs w:val="16"/>
                <w:lang w:val="uk-UA"/>
              </w:rPr>
              <w:t>ють</w:t>
            </w:r>
            <w:proofErr w:type="spellEnd"/>
            <w:r w:rsidRPr="0019497E">
              <w:rPr>
                <w:sz w:val="16"/>
                <w:szCs w:val="16"/>
                <w:lang w:val="uk-UA"/>
              </w:rPr>
              <w:t xml:space="preserve">) відвідувач(і) або якій належить транспортний засіб, </w:t>
            </w:r>
            <w:r>
              <w:rPr>
                <w:sz w:val="16"/>
                <w:szCs w:val="16"/>
                <w:lang w:val="uk-UA"/>
              </w:rPr>
              <w:t>місцезнаходження</w:t>
            </w:r>
            <w:r w:rsidRPr="0019497E">
              <w:rPr>
                <w:sz w:val="16"/>
                <w:szCs w:val="16"/>
                <w:lang w:val="uk-UA"/>
              </w:rPr>
              <w:t xml:space="preserve"> та контактні номери телефонів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186"/>
        </w:trPr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70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657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7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rPr>
                <w:sz w:val="36"/>
                <w:szCs w:val="36"/>
                <w:lang w:val="uk-UA"/>
              </w:rPr>
            </w:pP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695"/>
        </w:trPr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Мета прибуття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013" w:rsidRPr="00255FF6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255FF6">
              <w:rPr>
                <w:sz w:val="16"/>
                <w:szCs w:val="16"/>
                <w:lang w:val="uk-UA"/>
              </w:rPr>
              <w:t>З якого числа оформити тимчасову перепустку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До якого числа необхідно оформити тимчасову перепустку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186"/>
        </w:trPr>
        <w:tc>
          <w:tcPr>
            <w:tcW w:w="41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649"/>
        </w:trPr>
        <w:tc>
          <w:tcPr>
            <w:tcW w:w="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pStyle w:val="2"/>
              <w:spacing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3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ПІБ працівника (відвідувача)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Займана посада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контактного телефону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Режим роботи та </w:t>
            </w:r>
          </w:p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зони доступу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before="20" w:after="2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Робота у вихідні та святкові дні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186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12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2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ind w:hanging="152"/>
              <w:rPr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284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284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31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ПІБ водія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Марка транспортного засобу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Номерний знак транспортного засобу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Місце</w:t>
            </w:r>
          </w:p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стоянки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pStyle w:val="2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Режим роботи та </w:t>
            </w:r>
          </w:p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зони доступу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Робота у вихідні та святкові дні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1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13" w:rsidRPr="0019497E" w:rsidRDefault="00AB3013" w:rsidP="00DD1919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19</w:t>
            </w: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327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</w:tr>
      <w:tr w:rsidR="00AB3013" w:rsidRPr="0019497E" w:rsidTr="005A43D8">
        <w:trPr>
          <w:gridBefore w:val="1"/>
          <w:gridAfter w:val="1"/>
          <w:wBefore w:w="91" w:type="dxa"/>
          <w:wAfter w:w="421" w:type="dxa"/>
          <w:trHeight w:val="327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013" w:rsidRPr="0019497E" w:rsidRDefault="00AB3013" w:rsidP="00DD1919">
            <w:pPr>
              <w:rPr>
                <w:lang w:val="uk-UA"/>
              </w:rPr>
            </w:pPr>
          </w:p>
        </w:tc>
      </w:tr>
      <w:tr w:rsidR="00AB3013" w:rsidRPr="0019497E" w:rsidTr="005A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80" w:type="dxa"/>
            <w:gridSpan w:val="7"/>
          </w:tcPr>
          <w:p w:rsidR="00AB3013" w:rsidRPr="0019497E" w:rsidRDefault="00AB3013" w:rsidP="00DD1919">
            <w:pPr>
              <w:spacing w:before="60"/>
              <w:jc w:val="both"/>
              <w:rPr>
                <w:lang w:val="uk-UA"/>
              </w:rPr>
            </w:pPr>
          </w:p>
        </w:tc>
        <w:tc>
          <w:tcPr>
            <w:tcW w:w="6447" w:type="dxa"/>
            <w:gridSpan w:val="9"/>
          </w:tcPr>
          <w:p w:rsidR="00AB3013" w:rsidRPr="0019497E" w:rsidRDefault="00AB3013" w:rsidP="00DD1919">
            <w:pPr>
              <w:jc w:val="center"/>
              <w:rPr>
                <w:sz w:val="4"/>
                <w:szCs w:val="16"/>
                <w:lang w:val="uk-UA"/>
              </w:rPr>
            </w:pPr>
          </w:p>
          <w:p w:rsidR="00AB3013" w:rsidRPr="0019497E" w:rsidRDefault="00AB3013" w:rsidP="00DD1919">
            <w:pPr>
              <w:rPr>
                <w:sz w:val="16"/>
                <w:szCs w:val="16"/>
                <w:lang w:val="uk-UA"/>
              </w:rPr>
            </w:pPr>
          </w:p>
          <w:p w:rsidR="00AB3013" w:rsidRPr="0019497E" w:rsidRDefault="00AB3013" w:rsidP="00DD1919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___________________________________________________________________</w:t>
            </w:r>
          </w:p>
          <w:p w:rsidR="00AB3013" w:rsidRPr="0019497E" w:rsidRDefault="00AB3013" w:rsidP="00DD1919">
            <w:pPr>
              <w:ind w:left="-2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(посада особи, яка оформила заявку і найменування організації де вона працює)</w:t>
            </w:r>
          </w:p>
          <w:p w:rsidR="00AB3013" w:rsidRPr="0019497E" w:rsidRDefault="00AB3013" w:rsidP="00DD1919">
            <w:pPr>
              <w:ind w:left="-2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________________________   ________________________</w:t>
            </w:r>
          </w:p>
          <w:p w:rsidR="00AB3013" w:rsidRPr="0019497E" w:rsidRDefault="00AB3013" w:rsidP="00DD1919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(підпис)</w:t>
            </w:r>
            <w:r w:rsidRPr="0019497E">
              <w:rPr>
                <w:sz w:val="16"/>
                <w:szCs w:val="16"/>
                <w:lang w:val="uk-UA"/>
              </w:rPr>
              <w:tab/>
            </w:r>
            <w:r w:rsidRPr="0019497E">
              <w:rPr>
                <w:sz w:val="16"/>
                <w:szCs w:val="16"/>
                <w:lang w:val="uk-UA"/>
              </w:rPr>
              <w:tab/>
              <w:t xml:space="preserve">        (ПІБ)</w:t>
            </w:r>
          </w:p>
          <w:p w:rsidR="00AB3013" w:rsidRPr="0019497E" w:rsidRDefault="00AB3013" w:rsidP="00DD1919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«___» ________________20__ р.</w:t>
            </w:r>
          </w:p>
        </w:tc>
      </w:tr>
      <w:tr w:rsidR="00AB3013" w:rsidRPr="0019497E" w:rsidTr="005A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27" w:type="dxa"/>
            <w:gridSpan w:val="16"/>
          </w:tcPr>
          <w:p w:rsidR="00AB3013" w:rsidRPr="0019497E" w:rsidRDefault="00AB3013" w:rsidP="00DD1919">
            <w:pPr>
              <w:tabs>
                <w:tab w:val="left" w:pos="9638"/>
              </w:tabs>
              <w:ind w:right="42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01967" w:rsidRPr="00001967" w:rsidTr="005A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57" w:type="dxa"/>
        </w:trPr>
        <w:tc>
          <w:tcPr>
            <w:tcW w:w="9571" w:type="dxa"/>
            <w:gridSpan w:val="14"/>
          </w:tcPr>
          <w:p w:rsidR="00231D3C" w:rsidRPr="00001967" w:rsidRDefault="005A43D8" w:rsidP="009B61A6">
            <w:pPr>
              <w:ind w:left="1418" w:hanging="1418"/>
              <w:jc w:val="both"/>
              <w:rPr>
                <w:b/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 xml:space="preserve">Примітка: </w:t>
            </w:r>
          </w:p>
          <w:p w:rsidR="005A43D8" w:rsidRPr="00001967" w:rsidRDefault="005A43D8" w:rsidP="009B61A6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Заявка направляється на ім’я заступника директора з безпеки, та погоджується</w:t>
            </w:r>
            <w:r w:rsidR="00231D3C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заступником начальника </w:t>
            </w:r>
            <w:r w:rsidR="00C645EC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підприє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мства, </w:t>
            </w:r>
            <w:r w:rsidR="00231D3C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який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здійснює контроль за ро</w:t>
            </w:r>
            <w:r w:rsidR="00C645EC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ботою організації-замовника на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території</w:t>
            </w:r>
            <w:r w:rsidR="00C645EC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ДП «МТП «Южний»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.</w:t>
            </w:r>
          </w:p>
          <w:p w:rsidR="005A43D8" w:rsidRPr="00001967" w:rsidRDefault="005A43D8" w:rsidP="009B61A6">
            <w:pPr>
              <w:spacing w:before="60"/>
              <w:ind w:left="66"/>
              <w:jc w:val="both"/>
              <w:rPr>
                <w:b/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2.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В графі 11, заявки вказується режим роботи та</w:t>
            </w: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 xml:space="preserve"> </w:t>
            </w:r>
            <w:r w:rsidR="009B61A6"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зони доступу</w:t>
            </w: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 xml:space="preserve">: </w:t>
            </w:r>
          </w:p>
          <w:p w:rsidR="009B61A6" w:rsidRPr="00001967" w:rsidRDefault="009B61A6" w:rsidP="009B61A6">
            <w:pPr>
              <w:pStyle w:val="a3"/>
              <w:ind w:left="426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1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– на території портового флоту, «Пісочного комплексу» (причал № 38);</w:t>
            </w:r>
          </w:p>
          <w:p w:rsidR="009B61A6" w:rsidRPr="00001967" w:rsidRDefault="009B61A6" w:rsidP="009B61A6">
            <w:pPr>
              <w:pStyle w:val="a3"/>
              <w:ind w:left="426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2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– на територію ВРР-2;</w:t>
            </w:r>
          </w:p>
          <w:p w:rsidR="009B61A6" w:rsidRPr="00001967" w:rsidRDefault="009B61A6" w:rsidP="009B61A6">
            <w:pPr>
              <w:pStyle w:val="a3"/>
              <w:ind w:left="426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3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– на території: автобази, ремонтно-механічних майстерень вагоноперекидача, підпорядкованих структурних підрозділів головного енергетика, бази постачання ВМТЗ;</w:t>
            </w:r>
          </w:p>
          <w:p w:rsidR="009B61A6" w:rsidRPr="00001967" w:rsidRDefault="009B61A6" w:rsidP="009B61A6">
            <w:pPr>
              <w:pStyle w:val="a3"/>
              <w:ind w:left="426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4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– на території ремонтно-будівельного управління, вагоноперекидача;</w:t>
            </w:r>
          </w:p>
          <w:p w:rsidR="009B61A6" w:rsidRPr="00001967" w:rsidRDefault="009B61A6" w:rsidP="009B61A6">
            <w:pPr>
              <w:pStyle w:val="a3"/>
              <w:ind w:left="426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 xml:space="preserve">5 – 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до будівлі управління підприємства;</w:t>
            </w:r>
          </w:p>
          <w:p w:rsidR="009B61A6" w:rsidRPr="00001967" w:rsidRDefault="009B61A6" w:rsidP="009B61A6">
            <w:pPr>
              <w:pStyle w:val="a3"/>
              <w:ind w:left="426"/>
              <w:rPr>
                <w:color w:val="365F91" w:themeColor="accent1" w:themeShade="BF"/>
                <w:sz w:val="16"/>
                <w:szCs w:val="16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 xml:space="preserve">Т –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транзитна зона до об’єктів сторонніх організацій, які розташовані на території підприємства.</w:t>
            </w:r>
          </w:p>
          <w:p w:rsidR="005A43D8" w:rsidRPr="00001967" w:rsidRDefault="005A43D8" w:rsidP="009B61A6">
            <w:pPr>
              <w:pStyle w:val="a3"/>
              <w:spacing w:before="60"/>
              <w:jc w:val="both"/>
              <w:rPr>
                <w:color w:val="365F91" w:themeColor="accent1" w:themeShade="BF"/>
                <w:lang w:val="uk-UA"/>
              </w:rPr>
            </w:pP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3.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У зв’язку</w:t>
            </w:r>
            <w:r w:rsidR="009B61A6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з тим, що територія причалів №5-9,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№</w:t>
            </w:r>
            <w:r w:rsidR="009B61A6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38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 є зоною прикордонно</w:t>
            </w:r>
            <w:r w:rsidR="009B61A6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го та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>митного контролю, будь яке виконання робіт, переміщення товарів, перебування осіб, транспортних засобів в зоні прикордонно</w:t>
            </w:r>
            <w:r w:rsidR="009B61A6"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го та </w:t>
            </w:r>
            <w:r w:rsidRPr="00001967">
              <w:rPr>
                <w:color w:val="365F91" w:themeColor="accent1" w:themeShade="BF"/>
                <w:sz w:val="16"/>
                <w:szCs w:val="16"/>
                <w:lang w:val="uk-UA"/>
              </w:rPr>
              <w:t xml:space="preserve">митного контролю </w:t>
            </w: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 xml:space="preserve">необхідно завчасно </w:t>
            </w:r>
            <w:r w:rsidR="009B61A6"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уз</w:t>
            </w: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годжувати з митним постом «</w:t>
            </w:r>
            <w:r w:rsidR="009B61A6"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Південний</w:t>
            </w:r>
            <w:r w:rsidRPr="00001967">
              <w:rPr>
                <w:b/>
                <w:color w:val="365F91" w:themeColor="accent1" w:themeShade="BF"/>
                <w:sz w:val="16"/>
                <w:szCs w:val="16"/>
                <w:lang w:val="uk-UA"/>
              </w:rPr>
              <w:t>» та відділом прикордонної служби  «Південний».</w:t>
            </w:r>
          </w:p>
        </w:tc>
      </w:tr>
    </w:tbl>
    <w:p w:rsidR="00834BC5" w:rsidRPr="00001967" w:rsidRDefault="005A43D8" w:rsidP="00001967">
      <w:pPr>
        <w:rPr>
          <w:color w:val="365F91" w:themeColor="accent1" w:themeShade="BF"/>
          <w:sz w:val="32"/>
        </w:rPr>
      </w:pPr>
      <w:r w:rsidRPr="00001967">
        <w:rPr>
          <w:color w:val="365F91" w:themeColor="accent1" w:themeShade="BF"/>
          <w:sz w:val="32"/>
          <w:lang w:val="uk-UA"/>
        </w:rPr>
        <w:t xml:space="preserve"> </w:t>
      </w:r>
      <w:r w:rsidRPr="00001967">
        <w:rPr>
          <w:color w:val="365F91" w:themeColor="accent1" w:themeShade="BF"/>
          <w:sz w:val="32"/>
        </w:rPr>
        <w:t>Текс</w:t>
      </w:r>
      <w:r w:rsidR="00056099">
        <w:rPr>
          <w:color w:val="365F91" w:themeColor="accent1" w:themeShade="BF"/>
          <w:sz w:val="32"/>
          <w:lang w:val="uk-UA"/>
        </w:rPr>
        <w:t>т</w:t>
      </w:r>
      <w:bookmarkStart w:id="0" w:name="_GoBack"/>
      <w:bookmarkEnd w:id="0"/>
      <w:r w:rsidRPr="00001967">
        <w:rPr>
          <w:color w:val="365F91" w:themeColor="accent1" w:themeShade="BF"/>
          <w:sz w:val="32"/>
        </w:rPr>
        <w:t xml:space="preserve"> </w:t>
      </w:r>
      <w:r w:rsidR="009B61A6" w:rsidRPr="00001967">
        <w:rPr>
          <w:color w:val="365F91" w:themeColor="accent1" w:themeShade="BF"/>
          <w:sz w:val="32"/>
          <w:lang w:val="uk-UA"/>
        </w:rPr>
        <w:t>синього</w:t>
      </w:r>
      <w:r w:rsidRPr="00001967">
        <w:rPr>
          <w:color w:val="365F91" w:themeColor="accent1" w:themeShade="BF"/>
          <w:sz w:val="32"/>
          <w:lang w:val="uk-UA"/>
        </w:rPr>
        <w:t xml:space="preserve"> кольору не друкувати</w:t>
      </w:r>
      <w:r w:rsidRPr="00001967">
        <w:rPr>
          <w:color w:val="365F91" w:themeColor="accent1" w:themeShade="BF"/>
          <w:sz w:val="32"/>
        </w:rPr>
        <w:t>!!!</w:t>
      </w:r>
    </w:p>
    <w:sectPr w:rsidR="00834BC5" w:rsidRPr="00001967" w:rsidSect="009B61A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0B50"/>
    <w:multiLevelType w:val="hybridMultilevel"/>
    <w:tmpl w:val="8F4E33EE"/>
    <w:lvl w:ilvl="0" w:tplc="471EAE4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013"/>
    <w:rsid w:val="00001967"/>
    <w:rsid w:val="00056099"/>
    <w:rsid w:val="00136281"/>
    <w:rsid w:val="00174C05"/>
    <w:rsid w:val="00231D3C"/>
    <w:rsid w:val="003F439F"/>
    <w:rsid w:val="00431968"/>
    <w:rsid w:val="00592D92"/>
    <w:rsid w:val="005A1794"/>
    <w:rsid w:val="005A43D8"/>
    <w:rsid w:val="00664F48"/>
    <w:rsid w:val="006D72DC"/>
    <w:rsid w:val="00834BC5"/>
    <w:rsid w:val="00933D8E"/>
    <w:rsid w:val="009B61A6"/>
    <w:rsid w:val="00A77A7F"/>
    <w:rsid w:val="00A94506"/>
    <w:rsid w:val="00AB3013"/>
    <w:rsid w:val="00BF25D6"/>
    <w:rsid w:val="00C645EC"/>
    <w:rsid w:val="00D17B2A"/>
    <w:rsid w:val="00D670C3"/>
    <w:rsid w:val="00D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30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3013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"/>
    <w:rsid w:val="005A4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16</cp:revision>
  <dcterms:created xsi:type="dcterms:W3CDTF">2017-05-27T19:00:00Z</dcterms:created>
  <dcterms:modified xsi:type="dcterms:W3CDTF">2019-01-23T09:45:00Z</dcterms:modified>
</cp:coreProperties>
</file>