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7B" w:rsidRPr="000D3A99" w:rsidRDefault="00B5467B" w:rsidP="00B5467B">
      <w:pPr>
        <w:pStyle w:val="a5"/>
        <w:rPr>
          <w:lang w:val="uk-UA"/>
        </w:rPr>
      </w:pPr>
      <w:r w:rsidRPr="000D3A9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852034" wp14:editId="52311F90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99">
        <w:rPr>
          <w:rFonts w:ascii="Arial" w:hAnsi="Arial" w:cs="Arial"/>
          <w:b/>
          <w:lang w:val="uk-UA"/>
        </w:rPr>
        <w:ptab w:relativeTo="margin" w:alignment="center" w:leader="none"/>
      </w:r>
      <w:r w:rsidRPr="000D3A99">
        <w:rPr>
          <w:rFonts w:ascii="Arial" w:hAnsi="Arial" w:cs="Arial"/>
          <w:b/>
          <w:lang w:val="uk-UA"/>
        </w:rPr>
        <w:tab/>
        <w:t xml:space="preserve"> Інформація для ЗМІ</w:t>
      </w:r>
    </w:p>
    <w:p w:rsidR="00B5467B" w:rsidRPr="000D3A99" w:rsidRDefault="00B5467B" w:rsidP="00B5467B">
      <w:pPr>
        <w:pBdr>
          <w:bottom w:val="single" w:sz="12" w:space="1" w:color="auto"/>
        </w:pBdr>
        <w:rPr>
          <w:rFonts w:cstheme="minorHAnsi"/>
          <w:sz w:val="10"/>
          <w:szCs w:val="10"/>
          <w:lang w:val="uk-UA"/>
        </w:rPr>
      </w:pPr>
    </w:p>
    <w:p w:rsidR="00B5467B" w:rsidRPr="000D3A99" w:rsidRDefault="00B5467B" w:rsidP="00B5467B">
      <w:pPr>
        <w:pBdr>
          <w:bottom w:val="single" w:sz="12" w:space="1" w:color="auto"/>
        </w:pBdr>
        <w:rPr>
          <w:rFonts w:cstheme="minorHAnsi"/>
          <w:sz w:val="10"/>
          <w:szCs w:val="10"/>
          <w:lang w:val="uk-UA"/>
        </w:rPr>
      </w:pPr>
    </w:p>
    <w:p w:rsidR="00B5467B" w:rsidRPr="000D3A99" w:rsidRDefault="005C451A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A9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0D3A99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0D3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3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3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3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3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3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3A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3A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7EFC" w:rsidRPr="000D3A9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62EB8" w:rsidRPr="000D3A9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97EFC"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="00B5467B"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B5467B" w:rsidRDefault="00B5467B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11A6" w:rsidRDefault="00F211A6" w:rsidP="000D3A9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Ситуація з COVID на ДП «МТП 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0D3A99" w:rsidRDefault="000D3A99" w:rsidP="00F211A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0D3A99" w:rsidRPr="000D3A99" w:rsidRDefault="000D3A99" w:rsidP="000D3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proofErr w:type="spellStart"/>
      <w:r w:rsidRPr="000D3A99">
        <w:rPr>
          <w:rFonts w:ascii="Times New Roman" w:hAnsi="Times New Roman" w:cs="Times New Roman"/>
          <w:sz w:val="24"/>
          <w:szCs w:val="24"/>
          <w:lang w:val="uk-UA"/>
        </w:rPr>
        <w:t>Коронавірус</w:t>
      </w:r>
      <w:proofErr w:type="spellEnd"/>
      <w:r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 2019 </w:t>
      </w:r>
      <w:proofErr w:type="spellStart"/>
      <w:r w:rsidRPr="000D3A99">
        <w:rPr>
          <w:rFonts w:ascii="Times New Roman" w:hAnsi="Times New Roman" w:cs="Times New Roman"/>
          <w:sz w:val="24"/>
          <w:szCs w:val="24"/>
          <w:lang w:val="uk-UA"/>
        </w:rPr>
        <w:t>nCoV</w:t>
      </w:r>
      <w:proofErr w:type="spellEnd"/>
      <w:r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 - загроза для України і світу. В умовах пандемії стратегічні підприємства повинні максимально безпечно і ефективно організовувати роботу і підтримувати економіку держави. Сьогодні ДП «МТП «</w:t>
      </w:r>
      <w:proofErr w:type="spellStart"/>
      <w:r w:rsidRPr="000D3A99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0D3A99">
        <w:rPr>
          <w:rFonts w:ascii="Times New Roman" w:hAnsi="Times New Roman" w:cs="Times New Roman"/>
          <w:sz w:val="24"/>
          <w:szCs w:val="24"/>
          <w:lang w:val="uk-UA"/>
        </w:rPr>
        <w:t>» працює в штатному режимі.</w:t>
      </w:r>
    </w:p>
    <w:p w:rsidR="000D3A99" w:rsidRPr="000D3A99" w:rsidRDefault="000D3A99" w:rsidP="000D3A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Створено робочу групу з протидії поширення </w:t>
      </w:r>
      <w:proofErr w:type="spellStart"/>
      <w:r w:rsidRPr="000D3A99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0D3A99">
        <w:rPr>
          <w:rFonts w:ascii="Times New Roman" w:hAnsi="Times New Roman" w:cs="Times New Roman"/>
          <w:sz w:val="24"/>
          <w:szCs w:val="24"/>
          <w:lang w:val="uk-UA"/>
        </w:rPr>
        <w:t>, постійно проводяться селекторні наради.</w:t>
      </w:r>
    </w:p>
    <w:p w:rsidR="000D3A99" w:rsidRPr="000D3A99" w:rsidRDefault="000D3A99" w:rsidP="000D3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</w:p>
    <w:p w:rsidR="000D3A99" w:rsidRPr="000D3A99" w:rsidRDefault="000D3A99" w:rsidP="000D3A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На ДП «МТП «</w:t>
      </w:r>
      <w:proofErr w:type="spellStart"/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Южний</w:t>
      </w:r>
      <w:proofErr w:type="spellEnd"/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» вживають комплексні заходи: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Кожні понеділок і середу всі бажаючі можуть пройти безкоштовне обстеження</w:t>
      </w:r>
      <w:r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 xml:space="preserve">за допомогою тестів </w:t>
      </w:r>
      <w:proofErr w:type="spellStart"/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імуноферментного</w:t>
      </w:r>
      <w:proofErr w:type="spellEnd"/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 xml:space="preserve"> аналізу (ІФА-тести) в медико-санітарній частині, що працює на території підприємства.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Підприємство забезпечує безкоштовне обстеження методом комп'ютерної томографії.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Додатково за необхідністю проводиться безкоштовне ПЛР-тестування на </w:t>
      </w:r>
      <w:proofErr w:type="spellStart"/>
      <w:r w:rsidRPr="000D3A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коронавірус</w:t>
      </w:r>
      <w:proofErr w:type="spellEnd"/>
      <w:r w:rsidRPr="000D3A9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у медико-санітарній частині.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За кожним підрозділом закріплений лікар і медична сестра для консультацій у будь-який час.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Підприємство забезпечене засобами індивідуального захисту (захисними масками, рукавичками), миючими та дезінфікуючими засобами.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Усім співробітникам роздають захисні маски або респіратори.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Організоване вологе прибирання із застосуванням дезінфікуючих засобів кабінетів, робочих приміщень, усіх поверхонь.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Автобазою підприємства перед кожною поїздкою проводиться дезінфекція транспорту. Перила, двері і сидіння обробляються спиртовмісних розчинами.  Пол - дезінфікуючими засобами на основі хлору. Працівники проводять обробку в спеціальних костюмах хімзахисту. Далі автобуси та автомобілі закриваються на півгодини, після провітрюються.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У всіх автобусах призначені старші, які вимірюють температуру при вході та контролюють, щоб всі були в масках.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Кожному, хто входить на територію державного підприємства вимірюють температуру на контрольних пунктах пропуску.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Розроблено та розміщено візуальну інформацію в усіх приміщеннях та транспорті, пам’ятку з рекомендаціями фахівців та телефонами лікарів.</w:t>
      </w:r>
    </w:p>
    <w:p w:rsidR="000D3A99" w:rsidRPr="000D3A99" w:rsidRDefault="000D3A99" w:rsidP="000D3A9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 xml:space="preserve">Всі співробітники інформовані щодо засобів протидії поширенню </w:t>
      </w:r>
      <w:proofErr w:type="spellStart"/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>коронавірусу</w:t>
      </w:r>
      <w:proofErr w:type="spellEnd"/>
      <w:r w:rsidRPr="000D3A9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  <w:t xml:space="preserve"> по всім комунікаційним каналам.</w:t>
      </w:r>
    </w:p>
    <w:p w:rsidR="000D3A99" w:rsidRPr="000D3A99" w:rsidRDefault="000D3A99" w:rsidP="000D3A9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uk-UA"/>
        </w:rPr>
      </w:pPr>
    </w:p>
    <w:p w:rsidR="000D3A99" w:rsidRPr="000D3A99" w:rsidRDefault="000D3A99" w:rsidP="000D3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uk-UA"/>
        </w:rPr>
      </w:pPr>
      <w:r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Всього на підприємстві на 8 жовтня 2020 року </w:t>
      </w:r>
      <w:r>
        <w:rPr>
          <w:rFonts w:ascii="Times New Roman" w:hAnsi="Times New Roman" w:cs="Times New Roman"/>
          <w:sz w:val="24"/>
          <w:szCs w:val="24"/>
          <w:lang w:val="uk-UA"/>
        </w:rPr>
        <w:t>– 2772 працівника, з них – 26</w:t>
      </w:r>
      <w:r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 з підтвердженим діагнозом COVID-19. </w:t>
      </w:r>
      <w:r w:rsidRPr="000D3A99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uk-UA"/>
        </w:rPr>
        <w:t xml:space="preserve">Завдяки вжитим заходам вдається стримувати поширення </w:t>
      </w:r>
      <w:proofErr w:type="spellStart"/>
      <w:r w:rsidRPr="000D3A99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uk-UA"/>
        </w:rPr>
        <w:t>коронавірусної</w:t>
      </w:r>
      <w:proofErr w:type="spellEnd"/>
      <w:r w:rsidRPr="000D3A99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uk-UA"/>
        </w:rPr>
        <w:t xml:space="preserve"> інфекції на підприємстві.</w:t>
      </w:r>
    </w:p>
    <w:p w:rsidR="000D3A99" w:rsidRPr="000D3A99" w:rsidRDefault="000D3A99" w:rsidP="000D3A99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3A99" w:rsidRPr="000D3A99" w:rsidRDefault="000D3A99" w:rsidP="000D3A99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A99">
        <w:rPr>
          <w:rFonts w:ascii="Times New Roman" w:hAnsi="Times New Roman" w:cs="Times New Roman"/>
          <w:sz w:val="24"/>
          <w:szCs w:val="24"/>
          <w:lang w:val="uk-UA"/>
        </w:rPr>
        <w:t>Загроз для здійснення основної діяльності на даний момент немає. Ква</w:t>
      </w:r>
      <w:r>
        <w:rPr>
          <w:rFonts w:ascii="Times New Roman" w:hAnsi="Times New Roman" w:cs="Times New Roman"/>
          <w:sz w:val="24"/>
          <w:szCs w:val="24"/>
          <w:lang w:val="uk-UA"/>
        </w:rPr>
        <w:t>ртальний вантажний план виконано</w:t>
      </w:r>
      <w:r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 вже в першій половині вересня. </w:t>
      </w:r>
    </w:p>
    <w:p w:rsidR="000D3A99" w:rsidRPr="000D3A99" w:rsidRDefault="000D3A99" w:rsidP="000D3A99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3A99" w:rsidRPr="000D3A99" w:rsidRDefault="000D3A99" w:rsidP="000D3A99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A99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9 місяців 2020 року Морський торговельний порт «</w:t>
      </w:r>
      <w:proofErr w:type="spellStart"/>
      <w:r w:rsidRPr="000D3A99">
        <w:rPr>
          <w:rFonts w:ascii="Times New Roman" w:hAnsi="Times New Roman" w:cs="Times New Roman"/>
          <w:sz w:val="24"/>
          <w:szCs w:val="24"/>
          <w:lang w:val="uk-UA"/>
        </w:rPr>
        <w:t>Южний</w:t>
      </w:r>
      <w:proofErr w:type="spellEnd"/>
      <w:r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» обробив 14 мільйонів 878,7 тисяч </w:t>
      </w:r>
      <w:proofErr w:type="spellStart"/>
      <w:r w:rsidRPr="000D3A99"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  <w:r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 вантажів. Цей обсяг на 35% вище показників 2019 року.</w:t>
      </w:r>
    </w:p>
    <w:p w:rsidR="000D3A99" w:rsidRPr="000D3A99" w:rsidRDefault="000D3A99" w:rsidP="000D3A99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3A99" w:rsidRPr="000D3A99" w:rsidRDefault="000D3A99" w:rsidP="000D3A99">
      <w:pPr>
        <w:pStyle w:val="a8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A99">
        <w:rPr>
          <w:rFonts w:ascii="Times New Roman" w:hAnsi="Times New Roman" w:cs="Times New Roman"/>
          <w:sz w:val="24"/>
          <w:szCs w:val="24"/>
          <w:lang w:val="uk-UA"/>
        </w:rPr>
        <w:t xml:space="preserve">Сьогоднішня мета - безпека портовиків і збереження темпу перевантажувальних робіт. </w:t>
      </w: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A99" w:rsidRPr="000D3A99" w:rsidRDefault="000D3A99" w:rsidP="00162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7EFC" w:rsidRPr="000D3A99" w:rsidRDefault="00597EFC" w:rsidP="00B546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DA7" w:rsidRPr="000D3A99" w:rsidRDefault="00CE0DA7" w:rsidP="00B546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DA7" w:rsidRPr="000D3A99" w:rsidRDefault="00CE0DA7" w:rsidP="00CE0DA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0D3A99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0D3A99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0D3A99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0D3A99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0D3A99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0D3A99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0D3A99">
        <w:rPr>
          <w:rFonts w:ascii="Times New Roman" w:hAnsi="Times New Roman" w:cs="Times New Roman"/>
          <w:i/>
          <w:sz w:val="20"/>
          <w:szCs w:val="20"/>
          <w:lang w:val="uk-UA"/>
        </w:rPr>
        <w:t>, завантажуючи їх до повної вантажомісткості. Досягнута річна потужність роботи підприємства</w:t>
      </w:r>
      <w:r w:rsidR="00605FCC" w:rsidRPr="000D3A9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 2019 р</w:t>
      </w:r>
      <w:r w:rsidRPr="000D3A99">
        <w:rPr>
          <w:rFonts w:ascii="Times New Roman" w:hAnsi="Times New Roman" w:cs="Times New Roman"/>
          <w:i/>
          <w:sz w:val="20"/>
          <w:szCs w:val="20"/>
          <w:lang w:val="uk-UA"/>
        </w:rPr>
        <w:t xml:space="preserve"> – 15,15 млн. </w:t>
      </w:r>
      <w:proofErr w:type="spellStart"/>
      <w:r w:rsidRPr="000D3A99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0D3A99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sectPr w:rsidR="00CE0DA7" w:rsidRPr="000D3A99" w:rsidSect="00DD6A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✔" style="width:11.9pt;height:11.9pt;visibility:visible;mso-wrap-style:square" o:bullet="t">
        <v:imagedata r:id="rId1" o:title="✔"/>
      </v:shape>
    </w:pict>
  </w:numPicBullet>
  <w:abstractNum w:abstractNumId="0">
    <w:nsid w:val="2D5430FC"/>
    <w:multiLevelType w:val="hybridMultilevel"/>
    <w:tmpl w:val="C724467A"/>
    <w:lvl w:ilvl="0" w:tplc="35823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0E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C0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A5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C3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C7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23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C4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25"/>
    <w:rsid w:val="00010934"/>
    <w:rsid w:val="00035ED1"/>
    <w:rsid w:val="000368F4"/>
    <w:rsid w:val="00046D3E"/>
    <w:rsid w:val="000605D5"/>
    <w:rsid w:val="000A00CF"/>
    <w:rsid w:val="000D3A99"/>
    <w:rsid w:val="000F0250"/>
    <w:rsid w:val="00162EB8"/>
    <w:rsid w:val="00214C67"/>
    <w:rsid w:val="0023788B"/>
    <w:rsid w:val="00257392"/>
    <w:rsid w:val="00370D95"/>
    <w:rsid w:val="003C3FB1"/>
    <w:rsid w:val="00426CBD"/>
    <w:rsid w:val="00446CB8"/>
    <w:rsid w:val="0047019D"/>
    <w:rsid w:val="00491C79"/>
    <w:rsid w:val="004D7294"/>
    <w:rsid w:val="00502EA3"/>
    <w:rsid w:val="005156F9"/>
    <w:rsid w:val="00581068"/>
    <w:rsid w:val="005820FF"/>
    <w:rsid w:val="00597EFC"/>
    <w:rsid w:val="005B21BA"/>
    <w:rsid w:val="005C451A"/>
    <w:rsid w:val="00605FCC"/>
    <w:rsid w:val="00606DB4"/>
    <w:rsid w:val="00641F48"/>
    <w:rsid w:val="0066207D"/>
    <w:rsid w:val="0067500B"/>
    <w:rsid w:val="006F500C"/>
    <w:rsid w:val="007019B3"/>
    <w:rsid w:val="007B30C2"/>
    <w:rsid w:val="0080437A"/>
    <w:rsid w:val="00814994"/>
    <w:rsid w:val="00832F23"/>
    <w:rsid w:val="008978C1"/>
    <w:rsid w:val="008A65D7"/>
    <w:rsid w:val="008F30AF"/>
    <w:rsid w:val="008F50C7"/>
    <w:rsid w:val="00911163"/>
    <w:rsid w:val="00977CC3"/>
    <w:rsid w:val="009E1B72"/>
    <w:rsid w:val="00A1027C"/>
    <w:rsid w:val="00A45E97"/>
    <w:rsid w:val="00AA3078"/>
    <w:rsid w:val="00B041F4"/>
    <w:rsid w:val="00B23780"/>
    <w:rsid w:val="00B32EE9"/>
    <w:rsid w:val="00B503E5"/>
    <w:rsid w:val="00B5467B"/>
    <w:rsid w:val="00BD2C96"/>
    <w:rsid w:val="00BD418D"/>
    <w:rsid w:val="00C517AD"/>
    <w:rsid w:val="00CC2110"/>
    <w:rsid w:val="00CE0DA7"/>
    <w:rsid w:val="00CE6247"/>
    <w:rsid w:val="00D2019E"/>
    <w:rsid w:val="00D526FE"/>
    <w:rsid w:val="00DC1590"/>
    <w:rsid w:val="00DD6A83"/>
    <w:rsid w:val="00E63729"/>
    <w:rsid w:val="00EA4EEF"/>
    <w:rsid w:val="00EB0AFA"/>
    <w:rsid w:val="00EE0425"/>
    <w:rsid w:val="00F15401"/>
    <w:rsid w:val="00F211A6"/>
    <w:rsid w:val="00F46720"/>
    <w:rsid w:val="00F91488"/>
    <w:rsid w:val="00FB6BC2"/>
    <w:rsid w:val="00FD1D3B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67B"/>
  </w:style>
  <w:style w:type="paragraph" w:styleId="HTML">
    <w:name w:val="HTML Preformatted"/>
    <w:basedOn w:val="a"/>
    <w:link w:val="HTML0"/>
    <w:uiPriority w:val="99"/>
    <w:semiHidden/>
    <w:unhideWhenUsed/>
    <w:rsid w:val="00B5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6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62E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0D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67B"/>
  </w:style>
  <w:style w:type="paragraph" w:styleId="HTML">
    <w:name w:val="HTML Preformatted"/>
    <w:basedOn w:val="a"/>
    <w:link w:val="HTML0"/>
    <w:uiPriority w:val="99"/>
    <w:semiHidden/>
    <w:unhideWhenUsed/>
    <w:rsid w:val="00B5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6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62E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0D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565A-AB45-4AA6-B3E3-0BA98716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63</cp:revision>
  <cp:lastPrinted>2020-10-02T05:52:00Z</cp:lastPrinted>
  <dcterms:created xsi:type="dcterms:W3CDTF">2020-05-22T12:55:00Z</dcterms:created>
  <dcterms:modified xsi:type="dcterms:W3CDTF">2020-10-08T08:49:00Z</dcterms:modified>
</cp:coreProperties>
</file>